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37" w:rsidRDefault="00DA6B37" w:rsidP="00DA6B37">
      <w:pPr>
        <w:spacing w:line="276" w:lineRule="auto"/>
        <w:jc w:val="center"/>
        <w:rPr>
          <w:rFonts w:ascii="Times New Roman" w:hAnsi="Times New Roman"/>
          <w:b/>
          <w:lang w:val="el-GR"/>
        </w:rPr>
      </w:pPr>
      <w:bookmarkStart w:id="0" w:name="_GoBack"/>
      <w:bookmarkEnd w:id="0"/>
      <w:r>
        <w:rPr>
          <w:rFonts w:ascii="Times New Roman" w:hAnsi="Times New Roman"/>
          <w:b/>
          <w:lang w:val="el-GR"/>
        </w:rPr>
        <w:t>Ομιλία ιδρυτή</w:t>
      </w:r>
      <w:r w:rsidRPr="00771804">
        <w:rPr>
          <w:rFonts w:ascii="Times New Roman" w:hAnsi="Times New Roman"/>
          <w:b/>
          <w:lang w:val="el-GR"/>
        </w:rPr>
        <w:t xml:space="preserve"> ΝΕΟΝ κ. </w:t>
      </w:r>
      <w:r w:rsidR="003D56CD">
        <w:rPr>
          <w:rFonts w:ascii="Times New Roman" w:hAnsi="Times New Roman"/>
          <w:b/>
          <w:lang w:val="el-GR"/>
        </w:rPr>
        <w:t>Δημήτρη Δασκαλόπουλου</w:t>
      </w:r>
      <w:r w:rsidRPr="00771804">
        <w:rPr>
          <w:rFonts w:ascii="Times New Roman" w:hAnsi="Times New Roman"/>
          <w:b/>
          <w:lang w:val="el-GR"/>
        </w:rPr>
        <w:t xml:space="preserve"> </w:t>
      </w:r>
    </w:p>
    <w:p w:rsidR="00DA6B37" w:rsidRPr="00771804" w:rsidRDefault="00DA6B37" w:rsidP="00DA6B37">
      <w:pPr>
        <w:spacing w:line="276" w:lineRule="auto"/>
        <w:jc w:val="center"/>
        <w:rPr>
          <w:rFonts w:ascii="Times New Roman" w:hAnsi="Times New Roman"/>
          <w:b/>
          <w:lang w:val="el-GR"/>
        </w:rPr>
      </w:pPr>
      <w:r w:rsidRPr="00771804">
        <w:rPr>
          <w:rFonts w:ascii="Times New Roman" w:hAnsi="Times New Roman"/>
          <w:b/>
          <w:lang w:val="el-GR"/>
        </w:rPr>
        <w:t>στην εκδήλωση για την ανακοίνωση του Πολιτιστικού Προγράμματος Σύγχρονης Τέχνης 2021 στο πρώην Δημόσιο Καπνεργοστάσιο – Βιβλιοθήκη και Τυπογραφείο Βουλής των Ελλήνων</w:t>
      </w:r>
    </w:p>
    <w:p w:rsidR="00DA6B37" w:rsidRPr="00771804" w:rsidRDefault="00DA6B37" w:rsidP="00DA6B37">
      <w:pPr>
        <w:spacing w:line="276" w:lineRule="auto"/>
        <w:jc w:val="center"/>
        <w:rPr>
          <w:rFonts w:ascii="Times New Roman" w:hAnsi="Times New Roman"/>
          <w:b/>
          <w:lang w:val="el-GR"/>
        </w:rPr>
      </w:pPr>
    </w:p>
    <w:p w:rsidR="00DA6B37" w:rsidRPr="00A63263" w:rsidRDefault="00DA6B37" w:rsidP="00DA6B37">
      <w:pPr>
        <w:spacing w:line="276" w:lineRule="auto"/>
        <w:jc w:val="center"/>
        <w:rPr>
          <w:rFonts w:ascii="Times New Roman" w:hAnsi="Times New Roman"/>
          <w:i/>
          <w:lang w:val="el-GR"/>
        </w:rPr>
      </w:pPr>
      <w:r w:rsidRPr="00A63263">
        <w:rPr>
          <w:rFonts w:ascii="Times New Roman" w:hAnsi="Times New Roman"/>
          <w:i/>
          <w:lang w:val="el-GR"/>
        </w:rPr>
        <w:t>Αίθουσα Γερουσίας Βουλής, 14 Δεκεμβρίου 2020</w:t>
      </w:r>
    </w:p>
    <w:p w:rsidR="00DA6B37" w:rsidRDefault="00DA6B37" w:rsidP="00B147D6">
      <w:pPr>
        <w:spacing w:after="160" w:line="276" w:lineRule="auto"/>
        <w:rPr>
          <w:rFonts w:ascii="Arial" w:hAnsi="Arial" w:cs="Arial"/>
          <w:b/>
          <w:bCs/>
          <w:sz w:val="20"/>
          <w:szCs w:val="20"/>
          <w:lang w:val="el-GR"/>
        </w:rPr>
      </w:pPr>
    </w:p>
    <w:p w:rsidR="00DA6B37" w:rsidRDefault="00DA6B37" w:rsidP="00B147D6">
      <w:pPr>
        <w:spacing w:after="160" w:line="276" w:lineRule="auto"/>
        <w:rPr>
          <w:rFonts w:ascii="Arial" w:hAnsi="Arial" w:cs="Arial"/>
          <w:b/>
          <w:bCs/>
          <w:sz w:val="20"/>
          <w:szCs w:val="20"/>
          <w:lang w:val="el-GR"/>
        </w:rPr>
      </w:pP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b/>
          <w:bCs/>
          <w:lang w:val="el-GR"/>
        </w:rPr>
        <w:t>ΔΗΜΙΟΥΡΓΙΑ ΝΕΟΝ</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Καλησπέρα σας.</w:t>
      </w:r>
    </w:p>
    <w:p w:rsidR="002C0159" w:rsidRPr="003D56CD" w:rsidRDefault="002C0159" w:rsidP="003D56CD">
      <w:pPr>
        <w:spacing w:after="160" w:line="276" w:lineRule="auto"/>
        <w:jc w:val="both"/>
        <w:rPr>
          <w:rFonts w:ascii="Times New Roman" w:hAnsi="Times New Roman"/>
          <w:lang w:val="el-GR"/>
        </w:rPr>
      </w:pPr>
      <w:r w:rsidRPr="003D56CD">
        <w:rPr>
          <w:rFonts w:ascii="Times New Roman" w:hAnsi="Times New Roman"/>
          <w:lang w:val="el-GR"/>
        </w:rPr>
        <w:t>Αξιότιμε κύριε Πρόεδρε,</w:t>
      </w:r>
    </w:p>
    <w:p w:rsidR="002C0159" w:rsidRPr="003D56CD" w:rsidRDefault="002C0159" w:rsidP="003D56CD">
      <w:pPr>
        <w:spacing w:after="160" w:line="276" w:lineRule="auto"/>
        <w:jc w:val="both"/>
        <w:rPr>
          <w:rFonts w:ascii="Times New Roman" w:hAnsi="Times New Roman"/>
          <w:lang w:val="el-GR"/>
        </w:rPr>
      </w:pPr>
      <w:r w:rsidRPr="003D56CD">
        <w:rPr>
          <w:rFonts w:ascii="Times New Roman" w:hAnsi="Times New Roman"/>
          <w:lang w:val="el-GR"/>
        </w:rPr>
        <w:t>Αγαπητοί φίλοι,</w:t>
      </w:r>
    </w:p>
    <w:p w:rsidR="00C20E7E" w:rsidRPr="003D56CD" w:rsidRDefault="008023E4" w:rsidP="003D56CD">
      <w:pPr>
        <w:spacing w:after="160" w:line="276" w:lineRule="auto"/>
        <w:jc w:val="both"/>
        <w:rPr>
          <w:rFonts w:ascii="Times New Roman" w:hAnsi="Times New Roman"/>
          <w:lang w:val="el-GR"/>
        </w:rPr>
      </w:pPr>
      <w:r w:rsidRPr="003D56CD">
        <w:rPr>
          <w:rFonts w:ascii="Times New Roman" w:hAnsi="Times New Roman"/>
          <w:lang w:val="el-GR"/>
        </w:rPr>
        <w:t>Είμαι ευτυχής που βρίσκομαι εδώ κ</w:t>
      </w:r>
      <w:r w:rsidR="00C20E7E" w:rsidRPr="003D56CD">
        <w:rPr>
          <w:rFonts w:ascii="Times New Roman" w:hAnsi="Times New Roman"/>
          <w:lang w:val="el-GR"/>
        </w:rPr>
        <w:t xml:space="preserve">αι σας ζητώ να μου επιτρέψετε να </w:t>
      </w:r>
      <w:r w:rsidR="00B147D6" w:rsidRPr="003D56CD">
        <w:rPr>
          <w:rFonts w:ascii="Times New Roman" w:hAnsi="Times New Roman"/>
          <w:lang w:val="el-GR"/>
        </w:rPr>
        <w:t>παρουσιάσω</w:t>
      </w:r>
      <w:r w:rsidR="00C20E7E" w:rsidRPr="003D56CD">
        <w:rPr>
          <w:rFonts w:ascii="Times New Roman" w:hAnsi="Times New Roman"/>
          <w:lang w:val="el-GR"/>
        </w:rPr>
        <w:t xml:space="preserve"> την </w:t>
      </w:r>
      <w:r w:rsidR="00BA7EC1" w:rsidRPr="003D56CD">
        <w:rPr>
          <w:rFonts w:ascii="Times New Roman" w:hAnsi="Times New Roman"/>
          <w:lang w:val="el-GR"/>
        </w:rPr>
        <w:t xml:space="preserve">δραστηριότητα </w:t>
      </w:r>
      <w:r w:rsidR="00822255" w:rsidRPr="003D56CD">
        <w:rPr>
          <w:rFonts w:ascii="Times New Roman" w:hAnsi="Times New Roman"/>
          <w:lang w:val="el-GR"/>
        </w:rPr>
        <w:t>του οργανισμού μου</w:t>
      </w:r>
      <w:r w:rsidR="00C20E7E" w:rsidRPr="003D56CD">
        <w:rPr>
          <w:rFonts w:ascii="Times New Roman" w:hAnsi="Times New Roman"/>
          <w:lang w:val="el-GR"/>
        </w:rPr>
        <w:t>, καρπός της οποίας είναι η τιμητική για εμάς συνεργασία με τη Βουλή των Ελλήνων.</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Ο ΝΕΟΝ δημιουργήθηκε το 2013 ―</w:t>
      </w:r>
      <w:r w:rsidR="003D56CD">
        <w:rPr>
          <w:rFonts w:ascii="Times New Roman" w:hAnsi="Times New Roman"/>
          <w:lang w:val="el-GR"/>
        </w:rPr>
        <w:t xml:space="preserve"> </w:t>
      </w:r>
      <w:r w:rsidRPr="003D56CD">
        <w:rPr>
          <w:rFonts w:ascii="Times New Roman" w:hAnsi="Times New Roman"/>
          <w:lang w:val="el-GR"/>
        </w:rPr>
        <w:t>σε μια ιδιαίτερα δύσκολη εποχή για την Ελλάδα και τους Έλληνες. Η κρίση</w:t>
      </w:r>
      <w:r w:rsidR="00BA7EC1" w:rsidRPr="003D56CD">
        <w:rPr>
          <w:rFonts w:ascii="Times New Roman" w:hAnsi="Times New Roman"/>
          <w:lang w:val="el-GR"/>
        </w:rPr>
        <w:t xml:space="preserve"> της δεκαετίας, </w:t>
      </w:r>
      <w:r w:rsidRPr="003D56CD">
        <w:rPr>
          <w:rFonts w:ascii="Times New Roman" w:hAnsi="Times New Roman"/>
          <w:lang w:val="el-GR"/>
        </w:rPr>
        <w:t xml:space="preserve"> πέρα από τη συνολική της </w:t>
      </w:r>
      <w:r w:rsidR="00BA7EC1" w:rsidRPr="003D56CD">
        <w:rPr>
          <w:rFonts w:ascii="Times New Roman" w:hAnsi="Times New Roman"/>
          <w:lang w:val="el-GR"/>
        </w:rPr>
        <w:t xml:space="preserve">επίδραση </w:t>
      </w:r>
      <w:r w:rsidRPr="003D56CD">
        <w:rPr>
          <w:rFonts w:ascii="Times New Roman" w:hAnsi="Times New Roman"/>
          <w:lang w:val="el-GR"/>
        </w:rPr>
        <w:t xml:space="preserve">στην κοινωνία, </w:t>
      </w:r>
      <w:r w:rsidR="00BA7EC1" w:rsidRPr="003D56CD">
        <w:rPr>
          <w:rFonts w:ascii="Times New Roman" w:hAnsi="Times New Roman"/>
          <w:lang w:val="el-GR"/>
        </w:rPr>
        <w:t xml:space="preserve">υπήρξε μια ανατροπή και μια δοκιμασία σε ατομικό επίπεδο, αφού μας </w:t>
      </w:r>
      <w:r w:rsidR="0005663A" w:rsidRPr="003D56CD">
        <w:rPr>
          <w:rFonts w:ascii="Times New Roman" w:hAnsi="Times New Roman"/>
          <w:lang w:val="el-GR"/>
        </w:rPr>
        <w:t xml:space="preserve">αποκάλυψε ότι η ευημερία μας ήταν επίπλαστη </w:t>
      </w:r>
      <w:r w:rsidR="00BA7EC1" w:rsidRPr="003D56CD">
        <w:rPr>
          <w:rFonts w:ascii="Times New Roman" w:hAnsi="Times New Roman"/>
          <w:lang w:val="el-GR"/>
        </w:rPr>
        <w:t xml:space="preserve">και μας εξανάγκασε σε επώδυνες προσαρμογές.  </w:t>
      </w:r>
    </w:p>
    <w:p w:rsidR="004F011C" w:rsidRPr="003D56CD" w:rsidRDefault="004F011C" w:rsidP="003D56CD">
      <w:pPr>
        <w:spacing w:after="160" w:line="276" w:lineRule="auto"/>
        <w:jc w:val="both"/>
        <w:rPr>
          <w:rFonts w:ascii="Times New Roman" w:hAnsi="Times New Roman"/>
          <w:lang w:val="el-GR"/>
        </w:rPr>
      </w:pPr>
      <w:r w:rsidRPr="003D56CD">
        <w:rPr>
          <w:rFonts w:ascii="Times New Roman" w:hAnsi="Times New Roman"/>
          <w:lang w:val="el-GR"/>
        </w:rPr>
        <w:t xml:space="preserve">Υπήρξε τελικά μια κρίση που αποκάλυψε όλες τις αδυναμίες της κοινωνίας μας , μια κρίση που ενώ </w:t>
      </w:r>
      <w:r w:rsidR="00CC0477" w:rsidRPr="003D56CD">
        <w:rPr>
          <w:rFonts w:ascii="Times New Roman" w:hAnsi="Times New Roman"/>
          <w:lang w:val="el-GR"/>
        </w:rPr>
        <w:t xml:space="preserve">βολικά </w:t>
      </w:r>
      <w:r w:rsidRPr="003D56CD">
        <w:rPr>
          <w:rFonts w:ascii="Times New Roman" w:hAnsi="Times New Roman"/>
          <w:lang w:val="el-GR"/>
        </w:rPr>
        <w:t>βαφτίστηκε οικονομική, ήταν στην πραγματικότητα πολιτισ</w:t>
      </w:r>
      <w:r w:rsidR="0005663A" w:rsidRPr="003D56CD">
        <w:rPr>
          <w:rFonts w:ascii="Times New Roman" w:hAnsi="Times New Roman"/>
          <w:lang w:val="el-GR"/>
        </w:rPr>
        <w:t>μ</w:t>
      </w:r>
      <w:r w:rsidRPr="003D56CD">
        <w:rPr>
          <w:rFonts w:ascii="Times New Roman" w:hAnsi="Times New Roman"/>
          <w:lang w:val="el-GR"/>
        </w:rPr>
        <w:t>ική.</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 xml:space="preserve">Σε αυτή την εποχή ίδρυσα τον ΝΕΟΝ, με τη βαθιά πίστη ότι η τέχνη, ιδιαίτερα δε η σύγχρονη τέχνη, έχει τη δύναμη να εμπνεύσει, να αφυπνίσει, να συγκινήσει, </w:t>
      </w:r>
      <w:r w:rsidR="00BA7EC1" w:rsidRPr="003D56CD">
        <w:rPr>
          <w:rFonts w:ascii="Times New Roman" w:hAnsi="Times New Roman"/>
          <w:lang w:val="el-GR"/>
        </w:rPr>
        <w:t>τόσο σε ατομικό όσο και σε συλλογικό επίπ</w:t>
      </w:r>
      <w:r w:rsidR="0006536D" w:rsidRPr="003D56CD">
        <w:rPr>
          <w:rFonts w:ascii="Times New Roman" w:hAnsi="Times New Roman"/>
          <w:lang w:val="el-GR"/>
        </w:rPr>
        <w:t>ε</w:t>
      </w:r>
      <w:r w:rsidR="00BA7EC1" w:rsidRPr="003D56CD">
        <w:rPr>
          <w:rFonts w:ascii="Times New Roman" w:hAnsi="Times New Roman"/>
          <w:lang w:val="el-GR"/>
        </w:rPr>
        <w:t>δο.</w:t>
      </w:r>
      <w:r w:rsidRPr="003D56CD">
        <w:rPr>
          <w:rFonts w:ascii="Times New Roman" w:hAnsi="Times New Roman"/>
        </w:rPr>
        <w:t> </w:t>
      </w:r>
      <w:r w:rsidRPr="003D56CD">
        <w:rPr>
          <w:rFonts w:ascii="Times New Roman" w:hAnsi="Times New Roman"/>
          <w:lang w:val="el-GR"/>
        </w:rPr>
        <w:t xml:space="preserve">Η σύγχρονη τέχνη είναι επίκαιρη,  </w:t>
      </w:r>
      <w:r w:rsidR="0006536D" w:rsidRPr="003D56CD">
        <w:rPr>
          <w:rFonts w:ascii="Times New Roman" w:hAnsi="Times New Roman"/>
          <w:lang w:val="el-GR"/>
        </w:rPr>
        <w:t xml:space="preserve">διερωτάται και προτείνει, </w:t>
      </w:r>
      <w:r w:rsidRPr="003D56CD">
        <w:rPr>
          <w:rFonts w:ascii="Times New Roman" w:hAnsi="Times New Roman"/>
          <w:lang w:val="el-GR"/>
        </w:rPr>
        <w:t xml:space="preserve">αφορά </w:t>
      </w:r>
      <w:r w:rsidR="0006536D" w:rsidRPr="003D56CD">
        <w:rPr>
          <w:rFonts w:ascii="Times New Roman" w:hAnsi="Times New Roman"/>
          <w:lang w:val="el-GR"/>
        </w:rPr>
        <w:t>σ</w:t>
      </w:r>
      <w:r w:rsidRPr="003D56CD">
        <w:rPr>
          <w:rFonts w:ascii="Times New Roman" w:hAnsi="Times New Roman"/>
          <w:lang w:val="el-GR"/>
        </w:rPr>
        <w:t xml:space="preserve">το δικό μας σήμερα και </w:t>
      </w:r>
      <w:r w:rsidR="0006536D" w:rsidRPr="003D56CD">
        <w:rPr>
          <w:rFonts w:ascii="Times New Roman" w:hAnsi="Times New Roman"/>
          <w:lang w:val="el-GR"/>
        </w:rPr>
        <w:t>σ</w:t>
      </w:r>
      <w:r w:rsidRPr="003D56CD">
        <w:rPr>
          <w:rFonts w:ascii="Times New Roman" w:hAnsi="Times New Roman"/>
          <w:lang w:val="el-GR"/>
        </w:rPr>
        <w:t>το δικό μας αύριο.</w:t>
      </w:r>
    </w:p>
    <w:p w:rsidR="00A11371" w:rsidRPr="003D56CD" w:rsidRDefault="00A11371" w:rsidP="003D56CD">
      <w:pPr>
        <w:spacing w:line="276" w:lineRule="auto"/>
        <w:jc w:val="both"/>
        <w:rPr>
          <w:rFonts w:ascii="Times New Roman" w:hAnsi="Times New Roman"/>
          <w:lang w:val="el-GR"/>
        </w:rPr>
      </w:pPr>
      <w:r w:rsidRPr="003D56CD">
        <w:rPr>
          <w:rFonts w:ascii="Times New Roman" w:hAnsi="Times New Roman"/>
          <w:lang w:val="el-GR"/>
        </w:rPr>
        <w:t xml:space="preserve">Η σύγχρονη τέχνη σε αναγκάζει να συμπορευτείς ενεργά με την εποχή σου.  </w:t>
      </w:r>
    </w:p>
    <w:p w:rsidR="00A11371" w:rsidRPr="003D56CD" w:rsidRDefault="00A11371" w:rsidP="003D56CD">
      <w:pPr>
        <w:spacing w:line="276" w:lineRule="auto"/>
        <w:jc w:val="both"/>
        <w:rPr>
          <w:rFonts w:ascii="Times New Roman" w:hAnsi="Times New Roman"/>
          <w:lang w:val="el-GR"/>
        </w:rPr>
      </w:pPr>
      <w:r w:rsidRPr="003D56CD">
        <w:rPr>
          <w:rFonts w:ascii="Times New Roman" w:hAnsi="Times New Roman"/>
          <w:lang w:val="el-GR"/>
        </w:rPr>
        <w:t xml:space="preserve">Να εξελίσσεσαι συνειδητά σε έναν κόσμο ραγδαίων και συνεχών αλλαγών.  </w:t>
      </w:r>
    </w:p>
    <w:p w:rsidR="00C20E7E" w:rsidRPr="003D56CD" w:rsidRDefault="00A11371" w:rsidP="003D56CD">
      <w:pPr>
        <w:spacing w:after="160" w:line="276" w:lineRule="auto"/>
        <w:jc w:val="both"/>
        <w:rPr>
          <w:rFonts w:ascii="Times New Roman" w:hAnsi="Times New Roman"/>
          <w:lang w:val="el-GR"/>
        </w:rPr>
      </w:pPr>
      <w:r w:rsidRPr="003D56CD">
        <w:rPr>
          <w:rFonts w:ascii="Times New Roman" w:hAnsi="Times New Roman"/>
          <w:lang w:val="el-GR"/>
        </w:rPr>
        <w:t xml:space="preserve">Αυτή η συνειδητή εξέλιξη </w:t>
      </w:r>
      <w:r w:rsidR="00C20E7E" w:rsidRPr="003D56CD">
        <w:rPr>
          <w:rFonts w:ascii="Times New Roman" w:hAnsi="Times New Roman"/>
          <w:lang w:val="el-GR"/>
        </w:rPr>
        <w:t xml:space="preserve">, είναι, πιστεύω, υποχρέωση κάθε πολίτη σε μια ελεύθερη κοινωνία και η </w:t>
      </w:r>
      <w:r w:rsidR="005A6233" w:rsidRPr="003D56CD">
        <w:rPr>
          <w:rFonts w:ascii="Times New Roman" w:hAnsi="Times New Roman"/>
          <w:lang w:val="el-GR"/>
        </w:rPr>
        <w:t xml:space="preserve">διαδρομή μέσα απο την οποία ο πολίτης γίνεται πιο ενεργός και κατά συνέπεια πιο ωφέλιμος στο κοινωνικό σύνολο. </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 xml:space="preserve">Γνωρίζοντας ότι η σύγχρονη τέχνη δεν είναι προσιτή ούτε προσβάσιμη στο ευρύ κοινό, </w:t>
      </w:r>
      <w:r w:rsidR="004F011C" w:rsidRPr="003D56CD">
        <w:rPr>
          <w:rFonts w:ascii="Times New Roman" w:hAnsi="Times New Roman"/>
          <w:lang w:val="el-GR"/>
        </w:rPr>
        <w:t>ίδρυσα</w:t>
      </w:r>
      <w:r w:rsidRPr="003D56CD">
        <w:rPr>
          <w:rFonts w:ascii="Times New Roman" w:hAnsi="Times New Roman"/>
          <w:lang w:val="el-GR"/>
        </w:rPr>
        <w:t xml:space="preserve"> έναν Οργανισμό που </w:t>
      </w:r>
      <w:r w:rsidR="004F011C" w:rsidRPr="003D56CD">
        <w:rPr>
          <w:rFonts w:ascii="Times New Roman" w:hAnsi="Times New Roman"/>
          <w:lang w:val="el-GR"/>
        </w:rPr>
        <w:t>επιδιώκει να εκθέσει το ευρύ</w:t>
      </w:r>
      <w:r w:rsidR="005A6233" w:rsidRPr="003D56CD">
        <w:rPr>
          <w:rFonts w:ascii="Times New Roman" w:hAnsi="Times New Roman"/>
          <w:lang w:val="el-GR"/>
        </w:rPr>
        <w:t>τερο</w:t>
      </w:r>
      <w:r w:rsidR="004F011C" w:rsidRPr="003D56CD">
        <w:rPr>
          <w:rFonts w:ascii="Times New Roman" w:hAnsi="Times New Roman"/>
          <w:lang w:val="el-GR"/>
        </w:rPr>
        <w:t xml:space="preserve"> κοινό στις προκλήσεις της σύγχρονης τέχνης.</w:t>
      </w:r>
      <w:r w:rsidR="008C0E10">
        <w:rPr>
          <w:rFonts w:ascii="Times New Roman" w:hAnsi="Times New Roman"/>
          <w:lang w:val="el-GR"/>
        </w:rPr>
        <w:t xml:space="preserve"> </w:t>
      </w:r>
      <w:r w:rsidR="005A6233" w:rsidRPr="003D56CD">
        <w:rPr>
          <w:rFonts w:ascii="Times New Roman" w:hAnsi="Times New Roman"/>
          <w:lang w:val="el-GR"/>
        </w:rPr>
        <w:t>Για να το πετύχει καλύτερα, ο ΝΕΟΝ</w:t>
      </w:r>
      <w:r w:rsidR="004F011C" w:rsidRPr="003D56CD">
        <w:rPr>
          <w:rFonts w:ascii="Times New Roman" w:hAnsi="Times New Roman"/>
          <w:lang w:val="el-GR"/>
        </w:rPr>
        <w:t xml:space="preserve"> </w:t>
      </w:r>
      <w:r w:rsidRPr="003D56CD">
        <w:rPr>
          <w:rFonts w:ascii="Times New Roman" w:hAnsi="Times New Roman"/>
          <w:lang w:val="el-GR"/>
        </w:rPr>
        <w:t xml:space="preserve">δεν περιορίζεται </w:t>
      </w:r>
      <w:r w:rsidR="004F011C" w:rsidRPr="003D56CD">
        <w:rPr>
          <w:rFonts w:ascii="Times New Roman" w:hAnsi="Times New Roman"/>
          <w:lang w:val="el-GR"/>
        </w:rPr>
        <w:t xml:space="preserve">σε έναν </w:t>
      </w:r>
      <w:r w:rsidRPr="003D56CD">
        <w:rPr>
          <w:rFonts w:ascii="Times New Roman" w:hAnsi="Times New Roman"/>
          <w:lang w:val="el-GR"/>
        </w:rPr>
        <w:t>δικό του χώρο.</w:t>
      </w:r>
      <w:r w:rsidR="0005663A" w:rsidRPr="003D56CD">
        <w:rPr>
          <w:rFonts w:ascii="Times New Roman" w:hAnsi="Times New Roman"/>
          <w:lang w:val="el-GR"/>
        </w:rPr>
        <w:t>Επιλέγει να δρα σε διαφορετικους κάθε φορά χώρους που μπορούν να προσελκύσουν</w:t>
      </w:r>
      <w:r w:rsidRPr="003D56CD">
        <w:rPr>
          <w:rFonts w:ascii="Times New Roman" w:hAnsi="Times New Roman"/>
          <w:lang w:val="el-GR"/>
        </w:rPr>
        <w:t xml:space="preserve"> </w:t>
      </w:r>
      <w:r w:rsidR="0056766D" w:rsidRPr="003D56CD">
        <w:rPr>
          <w:rFonts w:ascii="Times New Roman" w:hAnsi="Times New Roman"/>
          <w:lang w:val="el-GR"/>
        </w:rPr>
        <w:t>το ενδιαφέρον του κοινού  καθώς και να εμπνεύσουν την δημιουργικότητα των καλλιτεχνών .</w:t>
      </w:r>
      <w:r w:rsidRPr="003D56CD">
        <w:rPr>
          <w:rFonts w:ascii="Times New Roman" w:hAnsi="Times New Roman"/>
          <w:lang w:val="el-GR"/>
        </w:rPr>
        <w:t xml:space="preserve"> Ο ΝΕΟΝ </w:t>
      </w:r>
      <w:r w:rsidR="005A6233" w:rsidRPr="003D56CD">
        <w:rPr>
          <w:rFonts w:ascii="Times New Roman" w:hAnsi="Times New Roman"/>
          <w:lang w:val="el-GR"/>
        </w:rPr>
        <w:t>ενεργοποιεί</w:t>
      </w:r>
      <w:r w:rsidRPr="003D56CD">
        <w:rPr>
          <w:rFonts w:ascii="Times New Roman" w:hAnsi="Times New Roman"/>
          <w:lang w:val="el-GR"/>
        </w:rPr>
        <w:t xml:space="preserve"> δημόσιο</w:t>
      </w:r>
      <w:r w:rsidR="005A6233" w:rsidRPr="003D56CD">
        <w:rPr>
          <w:rFonts w:ascii="Times New Roman" w:hAnsi="Times New Roman"/>
          <w:lang w:val="el-GR"/>
        </w:rPr>
        <w:t>υς και ιδιωτικούς</w:t>
      </w:r>
      <w:r w:rsidRPr="003D56CD">
        <w:rPr>
          <w:rFonts w:ascii="Times New Roman" w:hAnsi="Times New Roman"/>
          <w:lang w:val="el-GR"/>
        </w:rPr>
        <w:t xml:space="preserve"> </w:t>
      </w:r>
      <w:r w:rsidRPr="003D56CD">
        <w:rPr>
          <w:rFonts w:ascii="Times New Roman" w:hAnsi="Times New Roman"/>
          <w:lang w:val="el-GR"/>
        </w:rPr>
        <w:lastRenderedPageBreak/>
        <w:t>χώρο</w:t>
      </w:r>
      <w:r w:rsidR="005A6233" w:rsidRPr="003D56CD">
        <w:rPr>
          <w:rFonts w:ascii="Times New Roman" w:hAnsi="Times New Roman"/>
          <w:lang w:val="el-GR"/>
        </w:rPr>
        <w:t>υς</w:t>
      </w:r>
      <w:r w:rsidRPr="003D56CD">
        <w:rPr>
          <w:rFonts w:ascii="Times New Roman" w:hAnsi="Times New Roman"/>
          <w:lang w:val="el-GR"/>
        </w:rPr>
        <w:t>, προσφέροντας νέες εμπειρίες ως προς τη χρήση του</w:t>
      </w:r>
      <w:r w:rsidR="005A6233" w:rsidRPr="003D56CD">
        <w:rPr>
          <w:rFonts w:ascii="Times New Roman" w:hAnsi="Times New Roman"/>
          <w:lang w:val="el-GR"/>
        </w:rPr>
        <w:t xml:space="preserve">ς. Όλες οι εκθέσεις και εκδηλώσεις του </w:t>
      </w:r>
      <w:r w:rsidRPr="003D56CD">
        <w:rPr>
          <w:rFonts w:ascii="Times New Roman" w:hAnsi="Times New Roman"/>
          <w:lang w:val="el-GR"/>
        </w:rPr>
        <w:t xml:space="preserve">, είναι </w:t>
      </w:r>
      <w:r w:rsidR="005A6233" w:rsidRPr="003D56CD">
        <w:rPr>
          <w:rFonts w:ascii="Times New Roman" w:hAnsi="Times New Roman"/>
          <w:lang w:val="el-GR"/>
        </w:rPr>
        <w:t>ανοιχτές</w:t>
      </w:r>
      <w:r w:rsidR="0005663A" w:rsidRPr="003D56CD">
        <w:rPr>
          <w:rFonts w:ascii="Times New Roman" w:hAnsi="Times New Roman"/>
          <w:lang w:val="el-GR"/>
        </w:rPr>
        <w:t xml:space="preserve"> σε όλους</w:t>
      </w:r>
      <w:r w:rsidRPr="003D56CD">
        <w:rPr>
          <w:rFonts w:ascii="Times New Roman" w:hAnsi="Times New Roman"/>
          <w:lang w:val="el-GR"/>
        </w:rPr>
        <w:t xml:space="preserve">, </w:t>
      </w:r>
      <w:r w:rsidR="0005663A" w:rsidRPr="003D56CD">
        <w:rPr>
          <w:rFonts w:ascii="Times New Roman" w:hAnsi="Times New Roman"/>
          <w:lang w:val="el-GR"/>
        </w:rPr>
        <w:t>με δωρεάν πρόσβαση.</w:t>
      </w:r>
      <w:r w:rsidR="005A6233" w:rsidRPr="003D56CD">
        <w:rPr>
          <w:rFonts w:ascii="Times New Roman" w:hAnsi="Times New Roman"/>
          <w:lang w:val="el-GR"/>
        </w:rPr>
        <w:t xml:space="preserve"> </w:t>
      </w:r>
    </w:p>
    <w:p w:rsidR="00C20E7E" w:rsidRPr="003D56CD" w:rsidRDefault="00C20E7E" w:rsidP="003D56CD">
      <w:pPr>
        <w:spacing w:after="160" w:line="276" w:lineRule="auto"/>
        <w:jc w:val="both"/>
        <w:rPr>
          <w:rFonts w:ascii="Times New Roman" w:hAnsi="Times New Roman"/>
          <w:lang w:val="el-GR"/>
        </w:rPr>
      </w:pP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b/>
          <w:bCs/>
          <w:lang w:val="el-GR"/>
        </w:rPr>
        <w:t>ΠΡΟΣΦΟΡΑ ΝΕΟΝ ΣΤΗΝ ΚΟΙΝΩΝΙΚΗ ΕΥΠΟΙΙΑ</w:t>
      </w:r>
      <w:r w:rsidRPr="003D56CD">
        <w:rPr>
          <w:rFonts w:ascii="Times New Roman" w:hAnsi="Times New Roman"/>
          <w:b/>
          <w:bCs/>
        </w:rPr>
        <w:t> </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Στη διάρκεια των 7 χρόνων λειτουργίας του, ο ΝΕΟΝ έχει πραγματοποιήσει 30 εκθέσεις σύγχρονης τέχνης σε 25 διαφορετικές τοποθεσίες και χώρους. Μεταξύ αυτών και 8 εκθέσεις σε αρχαιολογικούς και ιστορικούς χώρους, αφ’ ενός εισάγοντας ένα σύγχρονο μοντέλο συνεργασίας δημόσιου και ιδιωτικού τομέα, αφ’ ετέρου προκαλώντας τη συνομιλία του κλασικού μας πολιτισμού με τη σύγχρονη δημιουργία..</w:t>
      </w:r>
    </w:p>
    <w:p w:rsidR="0010402E" w:rsidRPr="003D56CD" w:rsidRDefault="0010402E" w:rsidP="003D56CD">
      <w:pPr>
        <w:spacing w:after="160" w:line="276" w:lineRule="auto"/>
        <w:jc w:val="both"/>
        <w:rPr>
          <w:rFonts w:ascii="Times New Roman" w:hAnsi="Times New Roman"/>
          <w:lang w:val="el-GR"/>
        </w:rPr>
      </w:pPr>
      <w:r w:rsidRPr="003D56CD">
        <w:rPr>
          <w:rFonts w:ascii="Times New Roman" w:hAnsi="Times New Roman"/>
          <w:lang w:val="el-GR"/>
        </w:rPr>
        <w:t xml:space="preserve">Ταυτόχρονα, ο ΝΕΟΝ, μέσα από τις εκθέσεις του, φιλοδοξεί να αναδείξει </w:t>
      </w:r>
      <w:r w:rsidR="00FF763B" w:rsidRPr="003D56CD">
        <w:rPr>
          <w:rFonts w:ascii="Times New Roman" w:hAnsi="Times New Roman"/>
          <w:lang w:val="el-GR"/>
        </w:rPr>
        <w:t>εμβληματικούς</w:t>
      </w:r>
      <w:r w:rsidRPr="003D56CD">
        <w:rPr>
          <w:rFonts w:ascii="Times New Roman" w:hAnsi="Times New Roman"/>
          <w:lang w:val="el-GR"/>
        </w:rPr>
        <w:t xml:space="preserve"> χώρους</w:t>
      </w:r>
      <w:r w:rsidR="00FF763B" w:rsidRPr="003D56CD">
        <w:rPr>
          <w:rFonts w:ascii="Times New Roman" w:hAnsi="Times New Roman"/>
          <w:lang w:val="el-GR"/>
        </w:rPr>
        <w:t>,</w:t>
      </w:r>
      <w:r w:rsidRPr="003D56CD">
        <w:rPr>
          <w:rFonts w:ascii="Times New Roman" w:hAnsi="Times New Roman"/>
          <w:lang w:val="el-GR"/>
        </w:rPr>
        <w:t xml:space="preserve"> που συχνά παραμένουν πολιτιστικά ανεκμετάλλευτοι</w:t>
      </w:r>
      <w:r w:rsidR="00FF763B" w:rsidRPr="003D56CD">
        <w:rPr>
          <w:rFonts w:ascii="Times New Roman" w:hAnsi="Times New Roman"/>
          <w:lang w:val="el-GR"/>
        </w:rPr>
        <w:t xml:space="preserve">, και να τους φέρει στο προσκήνιο της πολιτιστικής δράσης. Σε πολλές περιπτώσεις, ο ΝΕΟΝ άφησε το αποτύπωμά του σε δημόσιους χώρους, </w:t>
      </w:r>
      <w:r w:rsidR="00CC0477" w:rsidRPr="003D56CD">
        <w:rPr>
          <w:rFonts w:ascii="Times New Roman" w:hAnsi="Times New Roman"/>
          <w:lang w:val="el-GR"/>
        </w:rPr>
        <w:t xml:space="preserve">χρηματοδοτώντας  </w:t>
      </w:r>
      <w:r w:rsidR="00FF763B" w:rsidRPr="003D56CD">
        <w:rPr>
          <w:rFonts w:ascii="Times New Roman" w:hAnsi="Times New Roman"/>
          <w:lang w:val="el-GR"/>
        </w:rPr>
        <w:t>σημαντικά έργα υποδομής που συμβάλλουν στην ουσιαστική αναβάθμιση και περαιτέρω αξιοποίηση των χώρων αυτών, όπως το Ωδείο Αθηνών ή το Αστεροσκοπείο</w:t>
      </w:r>
      <w:r w:rsidR="006E300E" w:rsidRPr="006670B9">
        <w:rPr>
          <w:rFonts w:ascii="Times New Roman" w:hAnsi="Times New Roman"/>
          <w:lang w:val="el-GR"/>
        </w:rPr>
        <w:t xml:space="preserve">, </w:t>
      </w:r>
      <w:r w:rsidR="006E300E" w:rsidRPr="003D56CD">
        <w:rPr>
          <w:rFonts w:ascii="Times New Roman" w:hAnsi="Times New Roman"/>
          <w:lang w:val="el-GR"/>
        </w:rPr>
        <w:t>και τώρα το Καπνεργοστάσιο της Βουλής.</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 xml:space="preserve">Ο ΝΕΟΝ </w:t>
      </w:r>
      <w:r w:rsidR="0056766D" w:rsidRPr="003D56CD">
        <w:rPr>
          <w:rFonts w:ascii="Times New Roman" w:hAnsi="Times New Roman"/>
          <w:lang w:val="el-GR"/>
        </w:rPr>
        <w:t xml:space="preserve">φόρτισε το ενδιαφέρον για τον πολιτισμό και την σύγχρονη τέχνη και </w:t>
      </w:r>
      <w:r w:rsidRPr="003D56CD">
        <w:rPr>
          <w:rFonts w:ascii="Times New Roman" w:hAnsi="Times New Roman"/>
          <w:lang w:val="el-GR"/>
        </w:rPr>
        <w:t xml:space="preserve">δημιούργησε μια </w:t>
      </w:r>
      <w:r w:rsidR="0056766D" w:rsidRPr="003D56CD">
        <w:rPr>
          <w:rFonts w:ascii="Times New Roman" w:hAnsi="Times New Roman"/>
          <w:lang w:val="el-GR"/>
        </w:rPr>
        <w:t>ευρεία ομάδα ακολουθητών.</w:t>
      </w:r>
      <w:r w:rsidRPr="003D56CD">
        <w:rPr>
          <w:rFonts w:ascii="Times New Roman" w:hAnsi="Times New Roman"/>
          <w:lang w:val="el-GR"/>
        </w:rPr>
        <w:t xml:space="preserve"> Περισσότεροι από 450.000 άνθρωποι παρακολουθούν τον ΝΕΟΝ και έχουν επισκεφθεί τις εκθέσεις του.</w:t>
      </w:r>
    </w:p>
    <w:p w:rsidR="0010402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 xml:space="preserve">Ο ΝΕΟΝ παρουσίασε στο ελληνικό κοινό σύγχρονους καλλιτέχνες διεθνούς φήμης και έδωσε την δυνατότητα σε Έλληνες καλλιτέχνες να δημιουργήσουν </w:t>
      </w:r>
      <w:r w:rsidR="0056766D" w:rsidRPr="003D56CD">
        <w:rPr>
          <w:rFonts w:ascii="Times New Roman" w:hAnsi="Times New Roman"/>
          <w:lang w:val="el-GR"/>
        </w:rPr>
        <w:t xml:space="preserve">και </w:t>
      </w:r>
      <w:r w:rsidRPr="003D56CD">
        <w:rPr>
          <w:rFonts w:ascii="Times New Roman" w:hAnsi="Times New Roman"/>
          <w:lang w:val="el-GR"/>
        </w:rPr>
        <w:t>να συνεργαστούν με ξένους σύγχρονους καλλιτέχνες, με εκθέσεις</w:t>
      </w:r>
      <w:r w:rsidRPr="003D56CD">
        <w:rPr>
          <w:rFonts w:ascii="Times New Roman" w:hAnsi="Times New Roman"/>
        </w:rPr>
        <w:t> </w:t>
      </w:r>
      <w:r w:rsidRPr="003D56CD">
        <w:rPr>
          <w:rFonts w:ascii="Times New Roman" w:hAnsi="Times New Roman"/>
          <w:lang w:val="el-GR"/>
        </w:rPr>
        <w:t xml:space="preserve"> που προσέλκυσαν την προσοχή των διεθνών μέσων αναδεικνύοντας τη χώρα μας. </w:t>
      </w:r>
    </w:p>
    <w:p w:rsidR="006E300E" w:rsidRPr="003D56CD" w:rsidRDefault="006E300E" w:rsidP="003D56CD">
      <w:pPr>
        <w:spacing w:after="160" w:line="276" w:lineRule="auto"/>
        <w:jc w:val="both"/>
        <w:rPr>
          <w:rFonts w:ascii="Times New Roman" w:hAnsi="Times New Roman"/>
          <w:lang w:val="el-GR"/>
        </w:rPr>
      </w:pPr>
      <w:r w:rsidRPr="003D56CD">
        <w:rPr>
          <w:rFonts w:ascii="Times New Roman" w:hAnsi="Times New Roman"/>
          <w:lang w:val="el-GR"/>
        </w:rPr>
        <w:t>Ταυτοχρόνως</w:t>
      </w:r>
      <w:r w:rsidR="00C20E7E" w:rsidRPr="003D56CD">
        <w:rPr>
          <w:rFonts w:ascii="Times New Roman" w:hAnsi="Times New Roman"/>
          <w:lang w:val="el-GR"/>
        </w:rPr>
        <w:t>, ο ΝΕΟΝ στηρίζει την εκπαίδευση και τους νέους δημιουργούς, με προγράμματα χορηγιών και υποτροφιών και έχει ενισχύσει 167</w:t>
      </w:r>
      <w:r w:rsidR="004F3BF7" w:rsidRPr="003D56CD">
        <w:rPr>
          <w:rFonts w:ascii="Times New Roman" w:hAnsi="Times New Roman"/>
          <w:lang w:val="el-GR"/>
        </w:rPr>
        <w:t xml:space="preserve"> φοιτητές</w:t>
      </w:r>
      <w:r w:rsidR="00C20E7E" w:rsidRPr="003D56CD">
        <w:rPr>
          <w:rFonts w:ascii="Times New Roman" w:hAnsi="Times New Roman"/>
          <w:lang w:val="el-GR"/>
        </w:rPr>
        <w:t xml:space="preserve"> </w:t>
      </w:r>
      <w:r w:rsidR="002472BF" w:rsidRPr="003D56CD">
        <w:rPr>
          <w:rFonts w:ascii="Times New Roman" w:hAnsi="Times New Roman"/>
          <w:lang w:val="el-GR"/>
        </w:rPr>
        <w:t xml:space="preserve">και </w:t>
      </w:r>
      <w:r w:rsidR="00C20E7E" w:rsidRPr="003D56CD">
        <w:rPr>
          <w:rFonts w:ascii="Times New Roman" w:hAnsi="Times New Roman"/>
          <w:lang w:val="el-GR"/>
        </w:rPr>
        <w:t xml:space="preserve">1.200 καλλιτέχνες. </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Παράλληλα, συστήνουμε τη σύγχρονη τέχνη στους μαθητές των γυμνασίων, μέσα από το πρόγραμμα «Είναι αυτό Τέχνη;». Σε υλοποίηση του Ελληνικού Παιδικού Μουσείου, το πρόγραμμα έχει απευθυνθεί σε περισσότερους από 16.200 μαθητές και 960 καθηγητές, εξοικειώνοντας τους νέους με τα σύγχρονα καλλιτεχνικά ρεύματα και βοηθώντας τους να αναπτύξουν προσωπικούς και συλλογικούς τρόπους έκφρασης.</w:t>
      </w:r>
    </w:p>
    <w:p w:rsidR="00B147D6" w:rsidRPr="003D56CD" w:rsidRDefault="00B147D6" w:rsidP="003D56CD">
      <w:pPr>
        <w:spacing w:after="160" w:line="276" w:lineRule="auto"/>
        <w:jc w:val="both"/>
        <w:rPr>
          <w:rFonts w:ascii="Times New Roman" w:hAnsi="Times New Roman"/>
          <w:lang w:val="el-GR"/>
        </w:rPr>
      </w:pPr>
    </w:p>
    <w:p w:rsidR="00C20E7E" w:rsidRPr="003D56CD" w:rsidRDefault="008C0E10" w:rsidP="003D56CD">
      <w:pPr>
        <w:spacing w:after="160" w:line="276" w:lineRule="auto"/>
        <w:jc w:val="both"/>
        <w:rPr>
          <w:rFonts w:ascii="Times New Roman" w:hAnsi="Times New Roman"/>
          <w:lang w:val="el-GR"/>
        </w:rPr>
      </w:pPr>
      <w:r>
        <w:rPr>
          <w:rFonts w:ascii="Times New Roman" w:hAnsi="Times New Roman"/>
          <w:b/>
          <w:bCs/>
          <w:lang w:val="el-GR"/>
        </w:rPr>
        <w:t>ΜΟΝΤΕΛΟ ΣΥΝΕΡΓΑΣΙΑΣ ΔΗΜΟΣΙΟΥ-</w:t>
      </w:r>
      <w:r w:rsidR="00C20E7E" w:rsidRPr="003D56CD">
        <w:rPr>
          <w:rFonts w:ascii="Times New Roman" w:hAnsi="Times New Roman"/>
          <w:b/>
          <w:bCs/>
          <w:lang w:val="el-GR"/>
        </w:rPr>
        <w:t>ΙΔΙΩΤΙΚΟΥ ΦΟΡΕΑ</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 xml:space="preserve">Βασικός πυλώνας στη δράση του ΝΕΟΝ είναι οι συνεργασίες με τους φορείς. Δημιουργήσαμε ένα νέο μοντέλο συνεργασίας μεταξύ ιδιωτικού και δημόσιου τομέα, βασισμένο στην αμοιβαία εμπιστοσύνη, μέσω μιας επίπονης διαδικασίας πολλών ετών. Μας δοκίμασαν πολλές φορές και μέσω αυτής της διαδικασίας αποδείξαμε ότι ανταποκρινόμαστε στις υψηλότερες προδιαγραφές που τις βάζουμε μόνοι μας, δεν </w:t>
      </w:r>
      <w:r w:rsidRPr="003D56CD">
        <w:rPr>
          <w:rFonts w:ascii="Times New Roman" w:hAnsi="Times New Roman"/>
          <w:lang w:val="el-GR"/>
        </w:rPr>
        <w:lastRenderedPageBreak/>
        <w:t xml:space="preserve">περιμένουμε άλλους να τις θέσουν. Οι εκθέσεις μας σε ιστορικούς και αρχαιολογικούς χώρους απέδειξαν ότι, εφόσον υπάρχει </w:t>
      </w:r>
      <w:r w:rsidR="0056766D" w:rsidRPr="003D56CD">
        <w:rPr>
          <w:rFonts w:ascii="Times New Roman" w:hAnsi="Times New Roman"/>
          <w:lang w:val="el-GR"/>
        </w:rPr>
        <w:t xml:space="preserve">επαγγελματισμός, </w:t>
      </w:r>
      <w:r w:rsidRPr="003D56CD">
        <w:rPr>
          <w:rFonts w:ascii="Times New Roman" w:hAnsi="Times New Roman"/>
          <w:lang w:val="el-GR"/>
        </w:rPr>
        <w:t xml:space="preserve">πειθαρχία, σοβαρότητα, σεβασμός, οι δημόσιοι οργανισμοί, αλλά και η αντίληψη της κοινωνίας, </w:t>
      </w:r>
      <w:r w:rsidR="0056766D" w:rsidRPr="003D56CD">
        <w:rPr>
          <w:rFonts w:ascii="Times New Roman" w:hAnsi="Times New Roman"/>
          <w:lang w:val="el-GR"/>
        </w:rPr>
        <w:t xml:space="preserve">ξεπερνούν τις αναστολές και </w:t>
      </w:r>
      <w:r w:rsidRPr="003D56CD">
        <w:rPr>
          <w:rFonts w:ascii="Times New Roman" w:hAnsi="Times New Roman"/>
          <w:lang w:val="el-GR"/>
        </w:rPr>
        <w:t>αναδεικνύουν και προοδευτικότητα και εξωστρέφεια. Μέσα σε αυτά τα χρόνια, έχουμε δημιουργήσει σταθερές σχέσεις με όλους τους δημόσιους λειτουργούς και φορείς που συνεργαστήκαμε, τους οποίους από αυτό το βήμα θέλω να ευχαριστήσω θερμά γι’ αυτή τη συνεργασία, αλλά κυρίως για την εξωστρέφεια και το όραμα που μοιραστήκαμε.</w:t>
      </w:r>
      <w:r w:rsidRPr="003D56CD">
        <w:rPr>
          <w:rFonts w:ascii="Times New Roman" w:hAnsi="Times New Roman"/>
        </w:rPr>
        <w:t> </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Αυτός ο τρόπος λειτουργίας</w:t>
      </w:r>
      <w:r w:rsidR="0056766D" w:rsidRPr="003D56CD">
        <w:rPr>
          <w:rFonts w:ascii="Times New Roman" w:hAnsi="Times New Roman"/>
          <w:lang w:val="el-GR"/>
        </w:rPr>
        <w:t xml:space="preserve"> και συνεργασίας, αυτή η σχέση εμπιστοσύνης </w:t>
      </w:r>
      <w:r w:rsidRPr="003D56CD">
        <w:rPr>
          <w:rFonts w:ascii="Times New Roman" w:hAnsi="Times New Roman"/>
          <w:lang w:val="el-GR"/>
        </w:rPr>
        <w:t>επισφραγίζεται με την συνεργασία μας με τον κορυφαίο δημοκρατικό θεσμό της χώρας, την Βουλή των Ελλήνων, μάλιστα σε χρονική συγκυρία ιδιαίτερης σημασίας.</w:t>
      </w:r>
      <w:r w:rsidRPr="003D56CD">
        <w:rPr>
          <w:rFonts w:ascii="Times New Roman" w:hAnsi="Times New Roman"/>
        </w:rPr>
        <w:t> </w:t>
      </w:r>
    </w:p>
    <w:p w:rsidR="006E300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Η έκθεση</w:t>
      </w:r>
      <w:r w:rsidR="002472BF" w:rsidRPr="003D56CD">
        <w:rPr>
          <w:rFonts w:ascii="Times New Roman" w:hAnsi="Times New Roman"/>
          <w:lang w:val="el-GR"/>
        </w:rPr>
        <w:t xml:space="preserve"> με τίτ</w:t>
      </w:r>
      <w:r w:rsidR="008C0E10">
        <w:rPr>
          <w:rFonts w:ascii="Times New Roman" w:hAnsi="Times New Roman"/>
          <w:lang w:val="el-GR"/>
        </w:rPr>
        <w:t>λο “Πύλη-</w:t>
      </w:r>
      <w:r w:rsidR="004F3BF7" w:rsidRPr="003D56CD">
        <w:rPr>
          <w:rFonts w:ascii="Times New Roman" w:hAnsi="Times New Roman"/>
        </w:rPr>
        <w:t>Portals</w:t>
      </w:r>
      <w:r w:rsidR="004F3BF7" w:rsidRPr="003D56CD">
        <w:rPr>
          <w:rFonts w:ascii="Times New Roman" w:hAnsi="Times New Roman"/>
          <w:lang w:val="el-GR"/>
        </w:rPr>
        <w:t>”</w:t>
      </w:r>
      <w:r w:rsidRPr="003D56CD">
        <w:rPr>
          <w:rFonts w:ascii="Times New Roman" w:hAnsi="Times New Roman"/>
          <w:lang w:val="el-GR"/>
        </w:rPr>
        <w:t xml:space="preserve"> που θα παρουσιάσουμε στον ιστορικό χώρο του πρώην Δημόσιου Καπνεργοστασίου της οδού Λένορμαν, στην ιστορική περιοχή του Κολωνού, ελπίζουμε ότι θα γίνει τόπος συνάντησης, αφύπνισης και προβληματισμού, για την επόμενη χρονιά. </w:t>
      </w:r>
      <w:r w:rsidR="004F3BF7" w:rsidRPr="003D56CD">
        <w:rPr>
          <w:rFonts w:ascii="Times New Roman" w:hAnsi="Times New Roman"/>
          <w:lang w:val="el-GR"/>
        </w:rPr>
        <w:t xml:space="preserve">Αυτός ο νέος τόπος συνάντησης προετοιμάζεται </w:t>
      </w:r>
      <w:r w:rsidR="006E300E" w:rsidRPr="003D56CD">
        <w:rPr>
          <w:rFonts w:ascii="Times New Roman" w:hAnsi="Times New Roman"/>
          <w:lang w:val="el-GR"/>
        </w:rPr>
        <w:t xml:space="preserve">καθόλη την διάρκεια του φετινού χρόνου, </w:t>
      </w:r>
      <w:r w:rsidR="004F3BF7" w:rsidRPr="003D56CD">
        <w:rPr>
          <w:rFonts w:ascii="Times New Roman" w:hAnsi="Times New Roman"/>
          <w:lang w:val="el-GR"/>
        </w:rPr>
        <w:t>με δωρεά του ΝΕΟΝ</w:t>
      </w:r>
      <w:r w:rsidR="006E300E" w:rsidRPr="003D56CD">
        <w:rPr>
          <w:rFonts w:ascii="Times New Roman" w:hAnsi="Times New Roman"/>
          <w:lang w:val="el-GR"/>
        </w:rPr>
        <w:t>,</w:t>
      </w:r>
      <w:r w:rsidR="004F3BF7" w:rsidRPr="003D56CD">
        <w:rPr>
          <w:rFonts w:ascii="Times New Roman" w:hAnsi="Times New Roman"/>
          <w:lang w:val="el-GR"/>
        </w:rPr>
        <w:t xml:space="preserve"> ώστε να παραδοθεί στην κοινωνία και στην Βουλή των Ελλήνων, ως ο νέος πολιτιστικός τόπος της πόλης μας. </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Τη χρονιά στην οποία γιορτάζουμε τα 200 χρόνια από την Επανάσταση του 1821, που, εκτός από εθνική επανάσταση των Ελλήνων, είναι και η αρχή της προσπάθειας μας να οργανώσουμε ένα κράτος κατά τα πρότυπα των προηγμένων κρατών της Δυτικής Ευρώπης. Πετύχαμε τον στόχο και κατά πόσο; Το γεγονός είναι ότι η προσπάθεια αυτή διαρκεί αισίως επί δύο αιώνες· και η επέτειος μας δίνει την ευκαιρία να αναστοχαστούμε την ιστορική πορεία που διανύσαμε και, ενδεχομένως, από τη μελέτη αυτής της πορείας να διαισθανθούμε αυτό που οι παλαιότερες γενιές θα έλεγαν «το πε</w:t>
      </w:r>
      <w:r w:rsidR="008C0E10">
        <w:rPr>
          <w:rFonts w:ascii="Times New Roman" w:hAnsi="Times New Roman"/>
          <w:lang w:val="el-GR"/>
        </w:rPr>
        <w:t xml:space="preserve">πρωμένο μας». </w:t>
      </w:r>
      <w:r w:rsidRPr="003D56CD">
        <w:rPr>
          <w:rFonts w:ascii="Times New Roman" w:hAnsi="Times New Roman"/>
          <w:lang w:val="el-GR"/>
        </w:rPr>
        <w:t>Αυτό τον αναστοχασμό προς την εθνική αυτοσυνειδησία, η οποία εντάσσεται σε ένα παγκόσμιο περιβάλλον προβληματισμού,  προωθεί, με τον τρόπο της, η έκθεση που παρουσιάζουμε.</w:t>
      </w:r>
      <w:r w:rsidRPr="003D56CD">
        <w:rPr>
          <w:rFonts w:ascii="Times New Roman" w:hAnsi="Times New Roman"/>
        </w:rPr>
        <w:t> </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Εμείς, με αυτή την προσπάθεια, επιδιώκουμε να προβάλουμε τη σημαντική αναπτυξιακή διάσταση της τέχνης, να αναδείξουμε τη σύγχρονη δημιουργικότητα μας, να προάγουμε μοντέλα συνεργασίας και να υλοποιήσουμε ένα εγχείρημα άρτιο, αντάξιο μιας σύγχρονης και αναπτυγμένης κοινωνίας προόδου.</w:t>
      </w:r>
    </w:p>
    <w:p w:rsidR="00C20E7E" w:rsidRPr="003D56CD" w:rsidRDefault="00C20E7E" w:rsidP="003D56CD">
      <w:pPr>
        <w:spacing w:after="160" w:line="276" w:lineRule="auto"/>
        <w:jc w:val="both"/>
        <w:rPr>
          <w:rFonts w:ascii="Times New Roman" w:hAnsi="Times New Roman"/>
          <w:lang w:val="el-GR"/>
        </w:rPr>
      </w:pPr>
      <w:r w:rsidRPr="003D56CD">
        <w:rPr>
          <w:rFonts w:ascii="Times New Roman" w:hAnsi="Times New Roman"/>
          <w:lang w:val="el-GR"/>
        </w:rPr>
        <w:t>Ο πρόεδρος της Βουλής, κ.</w:t>
      </w:r>
      <w:r w:rsidR="00F102D8" w:rsidRPr="003D56CD">
        <w:rPr>
          <w:rFonts w:ascii="Times New Roman" w:hAnsi="Times New Roman"/>
          <w:lang w:val="el-GR"/>
        </w:rPr>
        <w:t xml:space="preserve"> </w:t>
      </w:r>
      <w:r w:rsidR="009E1564" w:rsidRPr="003D56CD">
        <w:rPr>
          <w:rFonts w:ascii="Times New Roman" w:hAnsi="Times New Roman"/>
          <w:lang w:val="el-GR"/>
        </w:rPr>
        <w:t>Κωνσταντίνος</w:t>
      </w:r>
      <w:r w:rsidRPr="003D56CD">
        <w:rPr>
          <w:rFonts w:ascii="Times New Roman" w:hAnsi="Times New Roman"/>
          <w:lang w:val="el-GR"/>
        </w:rPr>
        <w:t xml:space="preserve"> Τασούλας, μου θύμισε μια φράση του </w:t>
      </w:r>
      <w:r w:rsidRPr="003D56CD">
        <w:rPr>
          <w:rFonts w:ascii="Times New Roman" w:hAnsi="Times New Roman"/>
        </w:rPr>
        <w:t>Oscar</w:t>
      </w:r>
      <w:r w:rsidRPr="003D56CD">
        <w:rPr>
          <w:rFonts w:ascii="Times New Roman" w:hAnsi="Times New Roman"/>
          <w:lang w:val="el-GR"/>
        </w:rPr>
        <w:t xml:space="preserve"> </w:t>
      </w:r>
      <w:r w:rsidRPr="003D56CD">
        <w:rPr>
          <w:rFonts w:ascii="Times New Roman" w:hAnsi="Times New Roman"/>
        </w:rPr>
        <w:t>Wilde</w:t>
      </w:r>
      <w:r w:rsidRPr="003D56CD">
        <w:rPr>
          <w:rFonts w:ascii="Times New Roman" w:hAnsi="Times New Roman"/>
          <w:lang w:val="el-GR"/>
        </w:rPr>
        <w:t>: «</w:t>
      </w:r>
      <w:r w:rsidRPr="008C0E10">
        <w:rPr>
          <w:rFonts w:ascii="Times New Roman" w:hAnsi="Times New Roman"/>
          <w:i/>
          <w:lang w:val="el-GR"/>
        </w:rPr>
        <w:t>Δεν θέλουμε να κάνουμε την τέχνη φιλολαϊκή, θέλ</w:t>
      </w:r>
      <w:r w:rsidR="009E1564" w:rsidRPr="008C0E10">
        <w:rPr>
          <w:rFonts w:ascii="Times New Roman" w:hAnsi="Times New Roman"/>
          <w:i/>
          <w:lang w:val="el-GR"/>
        </w:rPr>
        <w:t>ουμε</w:t>
      </w:r>
      <w:r w:rsidRPr="008C0E10">
        <w:rPr>
          <w:rFonts w:ascii="Times New Roman" w:hAnsi="Times New Roman"/>
          <w:i/>
          <w:lang w:val="el-GR"/>
        </w:rPr>
        <w:t xml:space="preserve"> να κάν</w:t>
      </w:r>
      <w:r w:rsidR="009E1564" w:rsidRPr="008C0E10">
        <w:rPr>
          <w:rFonts w:ascii="Times New Roman" w:hAnsi="Times New Roman"/>
          <w:i/>
          <w:lang w:val="el-GR"/>
        </w:rPr>
        <w:t>ουμε</w:t>
      </w:r>
      <w:r w:rsidR="00626FDD" w:rsidRPr="008C0E10">
        <w:rPr>
          <w:rFonts w:ascii="Times New Roman" w:hAnsi="Times New Roman"/>
          <w:i/>
          <w:lang w:val="el-GR"/>
        </w:rPr>
        <w:t xml:space="preserve"> τον κόσμο φιλότεχνο</w:t>
      </w:r>
      <w:r w:rsidR="00626FDD" w:rsidRPr="003D56CD">
        <w:rPr>
          <w:rFonts w:ascii="Times New Roman" w:hAnsi="Times New Roman"/>
          <w:lang w:val="el-GR"/>
        </w:rPr>
        <w:t>». Θα ήθελα από αυτό το βήμα να τον ευχαριστήσω θερμά για την ουσιαστική</w:t>
      </w:r>
      <w:r w:rsidR="004F3BF7" w:rsidRPr="003D56CD">
        <w:rPr>
          <w:rFonts w:ascii="Times New Roman" w:hAnsi="Times New Roman"/>
          <w:lang w:val="el-GR"/>
        </w:rPr>
        <w:t xml:space="preserve"> συνομιλία, την</w:t>
      </w:r>
      <w:r w:rsidR="00626FDD" w:rsidRPr="003D56CD">
        <w:rPr>
          <w:rFonts w:ascii="Times New Roman" w:hAnsi="Times New Roman"/>
          <w:lang w:val="el-GR"/>
        </w:rPr>
        <w:t xml:space="preserve"> συνεργασία και υποστήριξη προς αυτήν την κατεύθυνση. </w:t>
      </w:r>
    </w:p>
    <w:p w:rsidR="00C20E7E" w:rsidRPr="003D56CD" w:rsidRDefault="00C20E7E" w:rsidP="003D56CD">
      <w:pPr>
        <w:spacing w:after="160" w:line="276" w:lineRule="auto"/>
        <w:jc w:val="both"/>
        <w:rPr>
          <w:rFonts w:ascii="Times New Roman" w:hAnsi="Times New Roman"/>
          <w:lang w:val="el-GR"/>
        </w:rPr>
      </w:pPr>
    </w:p>
    <w:p w:rsidR="000D037F" w:rsidRPr="003D56CD" w:rsidRDefault="000D037F" w:rsidP="003D56CD">
      <w:pPr>
        <w:spacing w:line="276" w:lineRule="auto"/>
        <w:jc w:val="both"/>
        <w:rPr>
          <w:rFonts w:ascii="Times New Roman" w:hAnsi="Times New Roman"/>
          <w:lang w:val="el-GR"/>
        </w:rPr>
      </w:pPr>
    </w:p>
    <w:sectPr w:rsidR="000D037F" w:rsidRPr="003D56CD" w:rsidSect="000D037F">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769" w:rsidRDefault="006E3769" w:rsidP="002C0159">
      <w:r>
        <w:separator/>
      </w:r>
    </w:p>
  </w:endnote>
  <w:endnote w:type="continuationSeparator" w:id="0">
    <w:p w:rsidR="006E3769" w:rsidRDefault="006E3769" w:rsidP="002C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59" w:rsidRDefault="002C0159" w:rsidP="00CA01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0159" w:rsidRDefault="002C0159" w:rsidP="002C015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59" w:rsidRDefault="002C0159" w:rsidP="00CA01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670B9">
      <w:rPr>
        <w:rStyle w:val="a4"/>
        <w:noProof/>
      </w:rPr>
      <w:t>1</w:t>
    </w:r>
    <w:r>
      <w:rPr>
        <w:rStyle w:val="a4"/>
      </w:rPr>
      <w:fldChar w:fldCharType="end"/>
    </w:r>
  </w:p>
  <w:p w:rsidR="002C0159" w:rsidRDefault="002C0159" w:rsidP="002C01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769" w:rsidRDefault="006E3769" w:rsidP="002C0159">
      <w:r>
        <w:separator/>
      </w:r>
    </w:p>
  </w:footnote>
  <w:footnote w:type="continuationSeparator" w:id="0">
    <w:p w:rsidR="006E3769" w:rsidRDefault="006E3769" w:rsidP="002C0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7E"/>
    <w:rsid w:val="0005663A"/>
    <w:rsid w:val="0006536D"/>
    <w:rsid w:val="000D037F"/>
    <w:rsid w:val="0010402E"/>
    <w:rsid w:val="00220CE5"/>
    <w:rsid w:val="002472BF"/>
    <w:rsid w:val="002C0159"/>
    <w:rsid w:val="00301A36"/>
    <w:rsid w:val="00353895"/>
    <w:rsid w:val="003610F1"/>
    <w:rsid w:val="003A08E2"/>
    <w:rsid w:val="003D56CD"/>
    <w:rsid w:val="004D5A85"/>
    <w:rsid w:val="004F011C"/>
    <w:rsid w:val="004F3BF7"/>
    <w:rsid w:val="0056766D"/>
    <w:rsid w:val="005A6233"/>
    <w:rsid w:val="005A6C33"/>
    <w:rsid w:val="00626FDD"/>
    <w:rsid w:val="006670B9"/>
    <w:rsid w:val="006E300E"/>
    <w:rsid w:val="006E3769"/>
    <w:rsid w:val="006E40C0"/>
    <w:rsid w:val="00736ACA"/>
    <w:rsid w:val="008023E4"/>
    <w:rsid w:val="00822255"/>
    <w:rsid w:val="008C0E10"/>
    <w:rsid w:val="009B3544"/>
    <w:rsid w:val="009E1564"/>
    <w:rsid w:val="00A11371"/>
    <w:rsid w:val="00B147D6"/>
    <w:rsid w:val="00BA7EC1"/>
    <w:rsid w:val="00BC70F4"/>
    <w:rsid w:val="00C20E7E"/>
    <w:rsid w:val="00CA014B"/>
    <w:rsid w:val="00CC0477"/>
    <w:rsid w:val="00D5481A"/>
    <w:rsid w:val="00DA6B37"/>
    <w:rsid w:val="00DC47E3"/>
    <w:rsid w:val="00F102D8"/>
    <w:rsid w:val="00F54A3F"/>
    <w:rsid w:val="00FC0010"/>
    <w:rsid w:val="00FF76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3E291EB9-6C9E-4447-BC21-3F93424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C20E7E"/>
  </w:style>
  <w:style w:type="paragraph" w:styleId="a3">
    <w:name w:val="footer"/>
    <w:basedOn w:val="a"/>
    <w:link w:val="Char"/>
    <w:uiPriority w:val="99"/>
    <w:unhideWhenUsed/>
    <w:rsid w:val="002C0159"/>
    <w:pPr>
      <w:tabs>
        <w:tab w:val="center" w:pos="4320"/>
        <w:tab w:val="right" w:pos="8640"/>
      </w:tabs>
    </w:pPr>
  </w:style>
  <w:style w:type="character" w:customStyle="1" w:styleId="Char">
    <w:name w:val="Υποσέλιδο Char"/>
    <w:link w:val="a3"/>
    <w:uiPriority w:val="99"/>
    <w:rsid w:val="002C0159"/>
    <w:rPr>
      <w:sz w:val="24"/>
      <w:szCs w:val="24"/>
    </w:rPr>
  </w:style>
  <w:style w:type="character" w:styleId="a4">
    <w:name w:val="page number"/>
    <w:uiPriority w:val="99"/>
    <w:semiHidden/>
    <w:unhideWhenUsed/>
    <w:rsid w:val="002C0159"/>
  </w:style>
  <w:style w:type="character" w:styleId="a5">
    <w:name w:val="annotation reference"/>
    <w:uiPriority w:val="99"/>
    <w:semiHidden/>
    <w:unhideWhenUsed/>
    <w:rsid w:val="00FF763B"/>
    <w:rPr>
      <w:sz w:val="16"/>
      <w:szCs w:val="16"/>
    </w:rPr>
  </w:style>
  <w:style w:type="paragraph" w:styleId="a6">
    <w:name w:val="annotation text"/>
    <w:basedOn w:val="a"/>
    <w:link w:val="Char0"/>
    <w:uiPriority w:val="99"/>
    <w:semiHidden/>
    <w:unhideWhenUsed/>
    <w:rsid w:val="00FF763B"/>
    <w:rPr>
      <w:sz w:val="20"/>
      <w:szCs w:val="20"/>
    </w:rPr>
  </w:style>
  <w:style w:type="character" w:customStyle="1" w:styleId="Char0">
    <w:name w:val="Κείμενο σχολίου Char"/>
    <w:link w:val="a6"/>
    <w:uiPriority w:val="99"/>
    <w:semiHidden/>
    <w:rsid w:val="00FF763B"/>
    <w:rPr>
      <w:lang w:val="en-US" w:eastAsia="en-US"/>
    </w:rPr>
  </w:style>
  <w:style w:type="paragraph" w:styleId="a7">
    <w:name w:val="annotation subject"/>
    <w:basedOn w:val="a6"/>
    <w:next w:val="a6"/>
    <w:link w:val="Char1"/>
    <w:uiPriority w:val="99"/>
    <w:semiHidden/>
    <w:unhideWhenUsed/>
    <w:rsid w:val="00FF763B"/>
    <w:rPr>
      <w:b/>
      <w:bCs/>
    </w:rPr>
  </w:style>
  <w:style w:type="character" w:customStyle="1" w:styleId="Char1">
    <w:name w:val="Θέμα σχολίου Char"/>
    <w:link w:val="a7"/>
    <w:uiPriority w:val="99"/>
    <w:semiHidden/>
    <w:rsid w:val="00FF763B"/>
    <w:rPr>
      <w:b/>
      <w:bCs/>
      <w:lang w:val="en-US" w:eastAsia="en-US"/>
    </w:rPr>
  </w:style>
  <w:style w:type="paragraph" w:styleId="a8">
    <w:name w:val="Balloon Text"/>
    <w:basedOn w:val="a"/>
    <w:link w:val="Char2"/>
    <w:uiPriority w:val="99"/>
    <w:semiHidden/>
    <w:unhideWhenUsed/>
    <w:rsid w:val="00FF763B"/>
    <w:rPr>
      <w:rFonts w:ascii="Segoe UI" w:hAnsi="Segoe UI" w:cs="Segoe UI"/>
      <w:sz w:val="18"/>
      <w:szCs w:val="18"/>
    </w:rPr>
  </w:style>
  <w:style w:type="character" w:customStyle="1" w:styleId="Char2">
    <w:name w:val="Κείμενο πλαισίου Char"/>
    <w:link w:val="a8"/>
    <w:uiPriority w:val="99"/>
    <w:semiHidden/>
    <w:rsid w:val="00FF763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244802">
      <w:bodyDiv w:val="1"/>
      <w:marLeft w:val="0"/>
      <w:marRight w:val="0"/>
      <w:marTop w:val="0"/>
      <w:marBottom w:val="0"/>
      <w:divBdr>
        <w:top w:val="none" w:sz="0" w:space="0" w:color="auto"/>
        <w:left w:val="none" w:sz="0" w:space="0" w:color="auto"/>
        <w:bottom w:val="none" w:sz="0" w:space="0" w:color="auto"/>
        <w:right w:val="none" w:sz="0" w:space="0" w:color="auto"/>
      </w:divBdr>
      <w:divsChild>
        <w:div w:id="1168211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5611">
              <w:marLeft w:val="0"/>
              <w:marRight w:val="0"/>
              <w:marTop w:val="0"/>
              <w:marBottom w:val="0"/>
              <w:divBdr>
                <w:top w:val="none" w:sz="0" w:space="0" w:color="auto"/>
                <w:left w:val="none" w:sz="0" w:space="0" w:color="auto"/>
                <w:bottom w:val="none" w:sz="0" w:space="0" w:color="auto"/>
                <w:right w:val="none" w:sz="0" w:space="0" w:color="auto"/>
              </w:divBdr>
              <w:divsChild>
                <w:div w:id="6975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B20A-A25D-4B17-835F-BC281B82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6135</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NEON</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Kountouri</dc:creator>
  <cp:keywords/>
  <dc:description/>
  <cp:lastModifiedBy>Καρυοφύλλη Αδαμαντία</cp:lastModifiedBy>
  <cp:revision>2</cp:revision>
  <dcterms:created xsi:type="dcterms:W3CDTF">2020-12-14T15:12:00Z</dcterms:created>
  <dcterms:modified xsi:type="dcterms:W3CDTF">2020-12-14T15:12:00Z</dcterms:modified>
</cp:coreProperties>
</file>